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7941F" w14:textId="41AD029C" w:rsidR="00312566" w:rsidRPr="00DD4FAC" w:rsidRDefault="00637878" w:rsidP="00637878">
      <w:pPr>
        <w:rPr>
          <w:b/>
          <w:sz w:val="28"/>
          <w:szCs w:val="28"/>
        </w:rPr>
      </w:pPr>
      <w:r w:rsidRPr="00637878">
        <w:rPr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 wp14:anchorId="417515DF" wp14:editId="1E75D6F3">
            <wp:simplePos x="0" y="0"/>
            <wp:positionH relativeFrom="margin">
              <wp:posOffset>4007485</wp:posOffset>
            </wp:positionH>
            <wp:positionV relativeFrom="margin">
              <wp:posOffset>-327025</wp:posOffset>
            </wp:positionV>
            <wp:extent cx="1988820" cy="1035050"/>
            <wp:effectExtent l="0" t="0" r="0" b="0"/>
            <wp:wrapNone/>
            <wp:docPr id="1" name="Grafik 1" descr="Z:\Schriftverkehr\HSKL_LOGO_4c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chriftverkehr\HSKL_LOGO_4c_p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9F4">
        <w:rPr>
          <w:b/>
          <w:sz w:val="28"/>
          <w:szCs w:val="28"/>
        </w:rPr>
        <w:t>Einverständniserklärung</w:t>
      </w:r>
      <w:r w:rsidR="009A6223">
        <w:rPr>
          <w:b/>
          <w:sz w:val="28"/>
          <w:szCs w:val="28"/>
        </w:rPr>
        <w:t xml:space="preserve"> </w:t>
      </w:r>
      <w:r w:rsidR="00066893">
        <w:rPr>
          <w:b/>
          <w:sz w:val="28"/>
          <w:szCs w:val="28"/>
        </w:rPr>
        <w:t xml:space="preserve"> </w:t>
      </w:r>
      <w:r w:rsidR="00DD4FAC">
        <w:rPr>
          <w:b/>
          <w:sz w:val="28"/>
          <w:szCs w:val="28"/>
        </w:rPr>
        <w:br/>
        <w:t xml:space="preserve">von </w:t>
      </w:r>
      <w:r w:rsidR="00066893">
        <w:rPr>
          <w:b/>
          <w:sz w:val="28"/>
          <w:szCs w:val="28"/>
        </w:rPr>
        <w:t>Referent*innen</w:t>
      </w:r>
      <w:r w:rsidR="00066893">
        <w:rPr>
          <w:sz w:val="28"/>
          <w:szCs w:val="28"/>
        </w:rPr>
        <w:t xml:space="preserve"> </w:t>
      </w:r>
      <w:r w:rsidR="00DD4FAC">
        <w:rPr>
          <w:sz w:val="28"/>
          <w:szCs w:val="28"/>
        </w:rPr>
        <w:br/>
      </w:r>
      <w:r w:rsidR="009A6223">
        <w:rPr>
          <w:b/>
          <w:sz w:val="28"/>
          <w:szCs w:val="28"/>
        </w:rPr>
        <w:t xml:space="preserve">zur Nutzung </w:t>
      </w:r>
      <w:r>
        <w:rPr>
          <w:b/>
          <w:sz w:val="28"/>
          <w:szCs w:val="28"/>
        </w:rPr>
        <w:t>von</w:t>
      </w:r>
      <w:r w:rsidRPr="00637878">
        <w:rPr>
          <w:b/>
          <w:sz w:val="28"/>
          <w:szCs w:val="28"/>
        </w:rPr>
        <w:t xml:space="preserve"> </w:t>
      </w:r>
      <w:r w:rsidR="00342D3C">
        <w:rPr>
          <w:b/>
          <w:sz w:val="28"/>
          <w:szCs w:val="28"/>
        </w:rPr>
        <w:t xml:space="preserve">Foto-, </w:t>
      </w:r>
      <w:r w:rsidRPr="00637878">
        <w:rPr>
          <w:b/>
          <w:sz w:val="28"/>
          <w:szCs w:val="28"/>
        </w:rPr>
        <w:t xml:space="preserve">Bild- und </w:t>
      </w:r>
      <w:r w:rsidR="00CD2F5A">
        <w:rPr>
          <w:b/>
          <w:sz w:val="28"/>
          <w:szCs w:val="28"/>
        </w:rPr>
        <w:t>Ton</w:t>
      </w:r>
      <w:r w:rsidRPr="00637878">
        <w:rPr>
          <w:b/>
          <w:sz w:val="28"/>
          <w:szCs w:val="28"/>
        </w:rPr>
        <w:t>aufnahmen</w:t>
      </w:r>
      <w:r>
        <w:rPr>
          <w:b/>
          <w:sz w:val="28"/>
          <w:szCs w:val="28"/>
        </w:rPr>
        <w:t xml:space="preserve"> </w:t>
      </w:r>
    </w:p>
    <w:p w14:paraId="1F9A2F9F" w14:textId="00052F62" w:rsidR="00A04541" w:rsidRDefault="00DD4FAC" w:rsidP="00637878">
      <w:r>
        <w:br/>
      </w:r>
      <w:r w:rsidR="00637878">
        <w:t xml:space="preserve">gegenüber der </w:t>
      </w:r>
    </w:p>
    <w:p w14:paraId="041DD129" w14:textId="6765D5F6" w:rsidR="00C63D75" w:rsidRPr="004917AA" w:rsidRDefault="00637878" w:rsidP="00637878">
      <w:pPr>
        <w:contextualSpacing/>
        <w:rPr>
          <w:b/>
        </w:rPr>
      </w:pPr>
      <w:r w:rsidRPr="004917AA">
        <w:rPr>
          <w:b/>
        </w:rPr>
        <w:t>Hochschule Kaiserslautern</w:t>
      </w:r>
    </w:p>
    <w:p w14:paraId="2D9433B8" w14:textId="687C0E79" w:rsidR="00637878" w:rsidRPr="004917AA" w:rsidRDefault="00637878" w:rsidP="00637878">
      <w:pPr>
        <w:contextualSpacing/>
        <w:rPr>
          <w:b/>
        </w:rPr>
      </w:pPr>
      <w:proofErr w:type="spellStart"/>
      <w:r w:rsidRPr="004917AA">
        <w:rPr>
          <w:b/>
        </w:rPr>
        <w:t>Schoenstraße</w:t>
      </w:r>
      <w:proofErr w:type="spellEnd"/>
      <w:r w:rsidRPr="004917AA">
        <w:rPr>
          <w:b/>
        </w:rPr>
        <w:t xml:space="preserve"> 11</w:t>
      </w:r>
    </w:p>
    <w:p w14:paraId="3809BBF2" w14:textId="25F790E5" w:rsidR="00637878" w:rsidRPr="004917AA" w:rsidRDefault="00637878" w:rsidP="00637878">
      <w:pPr>
        <w:contextualSpacing/>
        <w:rPr>
          <w:b/>
        </w:rPr>
      </w:pPr>
      <w:r w:rsidRPr="004917AA">
        <w:rPr>
          <w:b/>
        </w:rPr>
        <w:t>67659 Kaiserslautern</w:t>
      </w:r>
    </w:p>
    <w:p w14:paraId="7A4436CF" w14:textId="77777777" w:rsidR="00637878" w:rsidRDefault="00637878" w:rsidP="00637878">
      <w:pPr>
        <w:contextualSpacing/>
      </w:pPr>
    </w:p>
    <w:p w14:paraId="257E7809" w14:textId="3E262A0C" w:rsidR="00637878" w:rsidRDefault="00D362F4" w:rsidP="00637878">
      <w:pPr>
        <w:contextualSpacing/>
        <w:jc w:val="both"/>
      </w:pPr>
      <w:r>
        <w:t xml:space="preserve">Während folgender </w:t>
      </w:r>
      <w:r w:rsidR="00637878">
        <w:t>Veranstaltung</w:t>
      </w:r>
      <w:r>
        <w:t>/folgenden Projekts</w:t>
      </w:r>
      <w:r w:rsidR="00637878">
        <w:t xml:space="preserve"> </w:t>
      </w:r>
      <w:r w:rsidR="00CD2F5A">
        <w:t xml:space="preserve">werden </w:t>
      </w:r>
      <w:r w:rsidR="0098425F">
        <w:t xml:space="preserve">Fotos, </w:t>
      </w:r>
      <w:r w:rsidR="00637878">
        <w:t xml:space="preserve">Bild- und </w:t>
      </w:r>
      <w:r w:rsidR="00CD2F5A">
        <w:t>Ton</w:t>
      </w:r>
      <w:r w:rsidR="00637878">
        <w:t>aufnahmen angefertigt</w:t>
      </w:r>
      <w:r w:rsidR="00CD2F5A">
        <w:t>:</w:t>
      </w:r>
    </w:p>
    <w:p w14:paraId="53716D55" w14:textId="77777777" w:rsidR="00CD2F5A" w:rsidRDefault="00CD2F5A" w:rsidP="00637878">
      <w:pPr>
        <w:contextualSpacing/>
        <w:jc w:val="both"/>
      </w:pPr>
    </w:p>
    <w:p w14:paraId="3044ACDA" w14:textId="77777777" w:rsidR="0021264E" w:rsidRDefault="0021264E" w:rsidP="00637878">
      <w:pPr>
        <w:contextualSpacing/>
        <w:jc w:val="both"/>
      </w:pPr>
    </w:p>
    <w:p w14:paraId="2C7DA3A4" w14:textId="5FDC19D0" w:rsidR="00637878" w:rsidRDefault="0021264E" w:rsidP="0021264E">
      <w:pPr>
        <w:pBdr>
          <w:top w:val="single" w:sz="4" w:space="1" w:color="auto"/>
        </w:pBdr>
        <w:contextualSpacing/>
        <w:jc w:val="both"/>
      </w:pPr>
      <w:r>
        <w:t>Name der Veranstaltung</w:t>
      </w:r>
      <w:r w:rsidR="00D362F4">
        <w:t>/des Projekts</w:t>
      </w:r>
      <w:r>
        <w:tab/>
      </w:r>
      <w:r>
        <w:tab/>
      </w:r>
      <w:r w:rsidR="009C076B">
        <w:tab/>
      </w:r>
      <w:r>
        <w:t xml:space="preserve">Ort </w:t>
      </w:r>
      <w:r>
        <w:tab/>
      </w:r>
      <w:r>
        <w:tab/>
      </w:r>
      <w:r>
        <w:tab/>
      </w:r>
      <w:r>
        <w:tab/>
      </w:r>
      <w:r w:rsidR="00CD2F5A">
        <w:t>Datum</w:t>
      </w:r>
      <w:r w:rsidR="00CD2F5A">
        <w:tab/>
      </w:r>
      <w:r w:rsidR="00CD2F5A">
        <w:tab/>
      </w:r>
      <w:r w:rsidR="00CD2F5A">
        <w:tab/>
      </w:r>
      <w:r w:rsidR="00CD2F5A">
        <w:tab/>
      </w:r>
      <w:r w:rsidR="00CD2F5A">
        <w:tab/>
      </w:r>
      <w:r w:rsidR="00CD2F5A">
        <w:br/>
      </w:r>
      <w:r w:rsidR="00637878">
        <w:t xml:space="preserve">Die Hochschule Kaiserslautern möchte diese </w:t>
      </w:r>
      <w:r w:rsidR="0098425F">
        <w:t xml:space="preserve">Foto, </w:t>
      </w:r>
      <w:r w:rsidR="00637878">
        <w:t xml:space="preserve">Bild- und </w:t>
      </w:r>
      <w:r w:rsidR="00CD2F5A">
        <w:t>Ton</w:t>
      </w:r>
      <w:r w:rsidR="00637878">
        <w:t xml:space="preserve">aufnahmen </w:t>
      </w:r>
      <w:r w:rsidR="0047651B">
        <w:t xml:space="preserve">als gesamtes Werk oder in </w:t>
      </w:r>
      <w:r w:rsidR="00CD2F5A">
        <w:t>A</w:t>
      </w:r>
      <w:r w:rsidR="0047651B">
        <w:t xml:space="preserve">usschnitten </w:t>
      </w:r>
      <w:r w:rsidR="00637878">
        <w:t>in folgender Weise für Veröffentlichungen nutzen</w:t>
      </w:r>
      <w:r w:rsidR="00342D3C">
        <w:t xml:space="preserve"> (</w:t>
      </w:r>
      <w:r w:rsidR="000A3ACC">
        <w:t>nicht Zutreffendes bitte streichen)</w:t>
      </w:r>
      <w:r w:rsidR="00637878">
        <w:t>:</w:t>
      </w:r>
    </w:p>
    <w:p w14:paraId="24B18512" w14:textId="57B200AC" w:rsidR="000A3ACC" w:rsidRDefault="00C60544" w:rsidP="00637878">
      <w:pPr>
        <w:pStyle w:val="Listenabsatz"/>
        <w:numPr>
          <w:ilvl w:val="0"/>
          <w:numId w:val="29"/>
        </w:numPr>
        <w:jc w:val="both"/>
      </w:pPr>
      <w:r>
        <w:t>Aufzeichnung von Foto-, Bild- und Tonaufnahmen</w:t>
      </w:r>
    </w:p>
    <w:p w14:paraId="697F517F" w14:textId="5A515C3D" w:rsidR="00637878" w:rsidRDefault="000A3ACC" w:rsidP="00637878">
      <w:pPr>
        <w:pStyle w:val="Listenabsatz"/>
        <w:numPr>
          <w:ilvl w:val="0"/>
          <w:numId w:val="29"/>
        </w:numPr>
        <w:jc w:val="both"/>
      </w:pPr>
      <w:r>
        <w:t>L</w:t>
      </w:r>
      <w:r w:rsidR="00637878">
        <w:t>ive-Streaming</w:t>
      </w:r>
      <w:r w:rsidR="00342D3C">
        <w:t xml:space="preserve"> im folgenden Umfang</w:t>
      </w:r>
      <w:r w:rsidR="00BB369C">
        <w:t>:</w:t>
      </w:r>
      <w:r w:rsidR="00637878">
        <w:t xml:space="preserve"> </w:t>
      </w:r>
      <w:r w:rsidR="00BB369C">
        <w:t>_______________________________________</w:t>
      </w:r>
    </w:p>
    <w:p w14:paraId="496627B5" w14:textId="584AF691" w:rsidR="00B03C87" w:rsidRDefault="00B03C87" w:rsidP="00B03C87">
      <w:pPr>
        <w:pStyle w:val="Listenabsatz"/>
        <w:numPr>
          <w:ilvl w:val="0"/>
          <w:numId w:val="29"/>
        </w:numPr>
        <w:jc w:val="both"/>
      </w:pPr>
      <w:r>
        <w:t xml:space="preserve">Einsatz </w:t>
      </w:r>
      <w:r w:rsidR="00EB7BD2">
        <w:t>im Rahmen der Lehre der H</w:t>
      </w:r>
      <w:r w:rsidR="00BB369C">
        <w:t>S</w:t>
      </w:r>
      <w:r w:rsidR="00EB7BD2">
        <w:t xml:space="preserve"> Kaiserslaute</w:t>
      </w:r>
      <w:r w:rsidR="00DE1782">
        <w:t xml:space="preserve">rn, </w:t>
      </w:r>
      <w:r w:rsidR="00BB369C">
        <w:t>a</w:t>
      </w:r>
      <w:r w:rsidR="00CD2F5A">
        <w:t xml:space="preserve">uch </w:t>
      </w:r>
      <w:r w:rsidR="00BB369C">
        <w:t xml:space="preserve">über </w:t>
      </w:r>
      <w:r w:rsidR="00DE1782">
        <w:t>Online-Lernplattformen</w:t>
      </w:r>
    </w:p>
    <w:p w14:paraId="34DC24D6" w14:textId="55A617C0" w:rsidR="00B03C87" w:rsidRDefault="00C60544" w:rsidP="00B03C87">
      <w:pPr>
        <w:pStyle w:val="Listenabsatz"/>
        <w:numPr>
          <w:ilvl w:val="0"/>
          <w:numId w:val="29"/>
        </w:numPr>
        <w:jc w:val="both"/>
      </w:pPr>
      <w:r>
        <w:t xml:space="preserve">Bereitstellung/Veröffentlichung </w:t>
      </w:r>
      <w:r w:rsidR="00AE7C54">
        <w:t>über</w:t>
      </w:r>
      <w:r>
        <w:t xml:space="preserve"> Webseite</w:t>
      </w:r>
      <w:r w:rsidR="00AE7C54">
        <w:t xml:space="preserve"> und Server</w:t>
      </w:r>
      <w:r>
        <w:t xml:space="preserve"> der Hochschule </w:t>
      </w:r>
      <w:r w:rsidR="00AE7C54">
        <w:t>sowie</w:t>
      </w:r>
      <w:r>
        <w:t xml:space="preserve"> in „</w:t>
      </w:r>
      <w:r w:rsidR="00B03C87">
        <w:t>Soziale</w:t>
      </w:r>
      <w:r>
        <w:t>n</w:t>
      </w:r>
      <w:r w:rsidR="00B03C87">
        <w:t xml:space="preserve"> Netzwerke</w:t>
      </w:r>
      <w:r>
        <w:t>n“</w:t>
      </w:r>
      <w:r w:rsidR="00AE7C54">
        <w:t xml:space="preserve"> der Hochschule beziehungsweise der veranstaltenden Organisationseinheit</w:t>
      </w:r>
    </w:p>
    <w:p w14:paraId="0530B1EE" w14:textId="19B4510E" w:rsidR="00B03C87" w:rsidRDefault="00C60544" w:rsidP="00B03C87">
      <w:pPr>
        <w:pStyle w:val="Listenabsatz"/>
        <w:numPr>
          <w:ilvl w:val="0"/>
          <w:numId w:val="29"/>
        </w:numPr>
        <w:jc w:val="both"/>
      </w:pPr>
      <w:r>
        <w:t xml:space="preserve">Verwendung in </w:t>
      </w:r>
      <w:r w:rsidR="00B03C87">
        <w:t>Buch- und Druckerzeugnisse</w:t>
      </w:r>
      <w:r>
        <w:t>n</w:t>
      </w:r>
    </w:p>
    <w:p w14:paraId="53307E1F" w14:textId="77777777" w:rsidR="00066893" w:rsidRDefault="00066893" w:rsidP="00637878">
      <w:pPr>
        <w:rPr>
          <w:b/>
        </w:rPr>
      </w:pPr>
    </w:p>
    <w:p w14:paraId="52177E26" w14:textId="20E6D971" w:rsidR="00637878" w:rsidRPr="0047651B" w:rsidRDefault="00637878" w:rsidP="00637878">
      <w:pPr>
        <w:rPr>
          <w:b/>
        </w:rPr>
      </w:pPr>
      <w:r w:rsidRPr="0047651B">
        <w:rPr>
          <w:b/>
        </w:rPr>
        <w:t>Einverständnis</w:t>
      </w:r>
      <w:r w:rsidR="00066893">
        <w:rPr>
          <w:b/>
        </w:rPr>
        <w:t xml:space="preserve"> und Erklärung zum Werk und seiner</w:t>
      </w:r>
      <w:r w:rsidR="00B03C87" w:rsidRPr="0047651B">
        <w:rPr>
          <w:b/>
        </w:rPr>
        <w:t xml:space="preserve"> Verwendung</w:t>
      </w:r>
    </w:p>
    <w:p w14:paraId="45FFFADA" w14:textId="60B9DDF8" w:rsidR="00342D3C" w:rsidRDefault="00342D3C" w:rsidP="004917AA">
      <w:pPr>
        <w:jc w:val="both"/>
      </w:pPr>
      <w:r>
        <w:t>Die Unterzeichnenden erklären hiermit unwiderruflich</w:t>
      </w:r>
      <w:r w:rsidR="00AE7C54">
        <w:t xml:space="preserve"> das</w:t>
      </w:r>
      <w:r>
        <w:t xml:space="preserve"> Einverständnis, dass ihre Beiträge an der oben genannten Veranstaltung von der Hochschule Kaiserslautern mittels der </w:t>
      </w:r>
      <w:r w:rsidR="00AE7C54">
        <w:t xml:space="preserve">Foto-, </w:t>
      </w:r>
      <w:r>
        <w:t xml:space="preserve">Bild- und Tonaufnahmen vollumfassend, räumlich und zeitlich uneingeschränkt, unentgeltlich und nicht exklusiv in der beschriebenen Weise genutzt werden dürfen. Die </w:t>
      </w:r>
      <w:r w:rsidR="00AE7C54">
        <w:t xml:space="preserve">Foto-, </w:t>
      </w:r>
      <w:r>
        <w:t>Bild- und Tonaufnahmen dürfen dafür aufbereitet, bearbeitet, mit anderem Material zusammengestellt, vervielfältigt, gespeichert, veröffentlicht und archiviert werden.</w:t>
      </w:r>
      <w:r w:rsidR="00FE4C03">
        <w:t xml:space="preserve"> </w:t>
      </w:r>
      <w:bookmarkStart w:id="0" w:name="_GoBack"/>
      <w:bookmarkEnd w:id="0"/>
    </w:p>
    <w:p w14:paraId="333E2CF0" w14:textId="1E8739B5" w:rsidR="00066893" w:rsidRDefault="00BB369C" w:rsidP="00342D3C">
      <w:pPr>
        <w:jc w:val="both"/>
      </w:pPr>
      <w:r>
        <w:t>Sofern im Vortrag Medien präsentiert werden, erklären die Unterzeichnenden mit ihrer Unterschrift, dass diese frei von Rechten Dritter sind beziehungsweise in den oben genannten Vertriebswegen unentgeltlich genutzt werden dürfen.</w:t>
      </w:r>
      <w:r w:rsidR="00342D3C">
        <w:t xml:space="preserve"> </w:t>
      </w:r>
    </w:p>
    <w:p w14:paraId="42A9D9DB" w14:textId="2EA73D63" w:rsidR="00342D3C" w:rsidRDefault="00342D3C" w:rsidP="00342D3C">
      <w:pPr>
        <w:jc w:val="both"/>
      </w:pPr>
      <w:r>
        <w:t xml:space="preserve">Den Unterzeichnenden ist bekannt, dass </w:t>
      </w:r>
      <w:r w:rsidR="00381508">
        <w:t xml:space="preserve">insbesondere </w:t>
      </w:r>
      <w:r>
        <w:t>Dateien der Aufnahmen aus de</w:t>
      </w:r>
      <w:r w:rsidR="00AE7C54">
        <w:t>n Veröffentlichungsmedien (z. B. Internet)</w:t>
      </w:r>
      <w:r>
        <w:t xml:space="preserve"> kopiert, anderweitig verwendet und verändert werden können, ohne dass die HS Kaiserslautern Einfluss darauf hat.</w:t>
      </w:r>
      <w:r w:rsidR="00FE4C03" w:rsidRPr="00FE4C03">
        <w:t xml:space="preserve"> Die Urheberschaft wird durch die Nennung des Titels </w:t>
      </w:r>
      <w:r w:rsidR="00456B4D">
        <w:t xml:space="preserve">der Veranstaltung/des Projekts </w:t>
      </w:r>
      <w:r w:rsidR="00FE4C03" w:rsidRPr="00FE4C03">
        <w:t xml:space="preserve">und </w:t>
      </w:r>
      <w:r w:rsidR="00456B4D">
        <w:t>der Namen der Unterzeichnenden</w:t>
      </w:r>
      <w:r w:rsidR="00FE4C03" w:rsidRPr="00FE4C03">
        <w:t xml:space="preserve"> kenntlich gemacht.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835"/>
        <w:gridCol w:w="2725"/>
      </w:tblGrid>
      <w:tr w:rsidR="004917AA" w14:paraId="2F032011" w14:textId="77777777" w:rsidTr="004917AA">
        <w:tc>
          <w:tcPr>
            <w:tcW w:w="675" w:type="dxa"/>
            <w:vAlign w:val="center"/>
          </w:tcPr>
          <w:p w14:paraId="3921BD61" w14:textId="7F15B057" w:rsidR="004917AA" w:rsidRDefault="004917AA" w:rsidP="004917AA">
            <w:pPr>
              <w:pStyle w:val="KeinLeerraum"/>
              <w:jc w:val="center"/>
            </w:pPr>
            <w:r>
              <w:t>Lfd.</w:t>
            </w:r>
          </w:p>
        </w:tc>
        <w:tc>
          <w:tcPr>
            <w:tcW w:w="2977" w:type="dxa"/>
            <w:vAlign w:val="center"/>
          </w:tcPr>
          <w:p w14:paraId="5E6B033C" w14:textId="040384CA" w:rsidR="004917AA" w:rsidRDefault="00BB369C" w:rsidP="004917AA">
            <w:pPr>
              <w:pStyle w:val="KeinLeerraum"/>
              <w:jc w:val="center"/>
            </w:pPr>
            <w:r>
              <w:t>Name</w:t>
            </w:r>
            <w:r w:rsidR="00DE1782">
              <w:t>, Vorname</w:t>
            </w:r>
          </w:p>
        </w:tc>
        <w:tc>
          <w:tcPr>
            <w:tcW w:w="2835" w:type="dxa"/>
            <w:vAlign w:val="center"/>
          </w:tcPr>
          <w:p w14:paraId="4A67FC33" w14:textId="60EA5BB1" w:rsidR="004917AA" w:rsidRDefault="00BB369C" w:rsidP="004917AA">
            <w:pPr>
              <w:pStyle w:val="KeinLeerraum"/>
              <w:jc w:val="center"/>
            </w:pPr>
            <w:r>
              <w:t>Ort, Datum</w:t>
            </w:r>
          </w:p>
        </w:tc>
        <w:tc>
          <w:tcPr>
            <w:tcW w:w="2725" w:type="dxa"/>
            <w:vAlign w:val="center"/>
          </w:tcPr>
          <w:p w14:paraId="1242FD7B" w14:textId="62789248" w:rsidR="004917AA" w:rsidRDefault="004917AA" w:rsidP="004917AA">
            <w:pPr>
              <w:pStyle w:val="KeinLeerraum"/>
              <w:jc w:val="center"/>
            </w:pPr>
            <w:r>
              <w:t>Unterschrift</w:t>
            </w:r>
          </w:p>
        </w:tc>
      </w:tr>
      <w:tr w:rsidR="004917AA" w14:paraId="05B050DD" w14:textId="77777777" w:rsidTr="004917AA">
        <w:tc>
          <w:tcPr>
            <w:tcW w:w="675" w:type="dxa"/>
            <w:vAlign w:val="center"/>
          </w:tcPr>
          <w:p w14:paraId="25F1F17D" w14:textId="532E6F0E" w:rsidR="004917AA" w:rsidRDefault="004917AA" w:rsidP="004917AA">
            <w:pPr>
              <w:pStyle w:val="KeinLeerraum"/>
              <w:jc w:val="center"/>
            </w:pPr>
            <w:r>
              <w:t>1</w:t>
            </w:r>
          </w:p>
        </w:tc>
        <w:tc>
          <w:tcPr>
            <w:tcW w:w="2977" w:type="dxa"/>
          </w:tcPr>
          <w:p w14:paraId="2683EC02" w14:textId="77777777" w:rsidR="004917AA" w:rsidRDefault="004917AA" w:rsidP="006A3C21">
            <w:pPr>
              <w:pStyle w:val="KeinLeerraum"/>
              <w:jc w:val="both"/>
            </w:pPr>
          </w:p>
          <w:p w14:paraId="4DC9FC8F" w14:textId="77777777" w:rsidR="004917AA" w:rsidRDefault="004917AA" w:rsidP="006A3C21">
            <w:pPr>
              <w:pStyle w:val="KeinLeerraum"/>
              <w:jc w:val="both"/>
            </w:pPr>
          </w:p>
        </w:tc>
        <w:tc>
          <w:tcPr>
            <w:tcW w:w="2835" w:type="dxa"/>
          </w:tcPr>
          <w:p w14:paraId="58EAE3F9" w14:textId="77777777" w:rsidR="004917AA" w:rsidRDefault="004917AA" w:rsidP="006A3C21">
            <w:pPr>
              <w:pStyle w:val="KeinLeerraum"/>
              <w:jc w:val="both"/>
            </w:pPr>
          </w:p>
        </w:tc>
        <w:tc>
          <w:tcPr>
            <w:tcW w:w="2725" w:type="dxa"/>
          </w:tcPr>
          <w:p w14:paraId="4638A21F" w14:textId="77777777" w:rsidR="004917AA" w:rsidRDefault="004917AA" w:rsidP="006A3C21">
            <w:pPr>
              <w:pStyle w:val="KeinLeerraum"/>
              <w:jc w:val="both"/>
            </w:pPr>
          </w:p>
        </w:tc>
      </w:tr>
      <w:tr w:rsidR="004917AA" w14:paraId="30C8CA71" w14:textId="77777777" w:rsidTr="004917AA">
        <w:tc>
          <w:tcPr>
            <w:tcW w:w="675" w:type="dxa"/>
            <w:vAlign w:val="center"/>
          </w:tcPr>
          <w:p w14:paraId="581ADA58" w14:textId="37674A59" w:rsidR="004917AA" w:rsidRDefault="004917AA" w:rsidP="004917AA">
            <w:pPr>
              <w:pStyle w:val="KeinLeerraum"/>
              <w:jc w:val="center"/>
            </w:pPr>
            <w:r>
              <w:t>2</w:t>
            </w:r>
          </w:p>
        </w:tc>
        <w:tc>
          <w:tcPr>
            <w:tcW w:w="2977" w:type="dxa"/>
          </w:tcPr>
          <w:p w14:paraId="2E01C69E" w14:textId="77777777" w:rsidR="004917AA" w:rsidRDefault="004917AA" w:rsidP="006A3C21">
            <w:pPr>
              <w:pStyle w:val="KeinLeerraum"/>
              <w:jc w:val="both"/>
            </w:pPr>
          </w:p>
          <w:p w14:paraId="19373451" w14:textId="77777777" w:rsidR="004917AA" w:rsidRDefault="004917AA" w:rsidP="006A3C21">
            <w:pPr>
              <w:pStyle w:val="KeinLeerraum"/>
              <w:jc w:val="both"/>
            </w:pPr>
          </w:p>
        </w:tc>
        <w:tc>
          <w:tcPr>
            <w:tcW w:w="2835" w:type="dxa"/>
          </w:tcPr>
          <w:p w14:paraId="75DED2CD" w14:textId="77777777" w:rsidR="004917AA" w:rsidRDefault="004917AA" w:rsidP="006A3C21">
            <w:pPr>
              <w:pStyle w:val="KeinLeerraum"/>
              <w:jc w:val="both"/>
            </w:pPr>
          </w:p>
        </w:tc>
        <w:tc>
          <w:tcPr>
            <w:tcW w:w="2725" w:type="dxa"/>
          </w:tcPr>
          <w:p w14:paraId="0049F857" w14:textId="77777777" w:rsidR="004917AA" w:rsidRDefault="004917AA" w:rsidP="006A3C21">
            <w:pPr>
              <w:pStyle w:val="KeinLeerraum"/>
              <w:jc w:val="both"/>
            </w:pPr>
          </w:p>
        </w:tc>
      </w:tr>
      <w:tr w:rsidR="004917AA" w14:paraId="7D8DAFBC" w14:textId="77777777" w:rsidTr="004917AA">
        <w:tc>
          <w:tcPr>
            <w:tcW w:w="675" w:type="dxa"/>
            <w:vAlign w:val="center"/>
          </w:tcPr>
          <w:p w14:paraId="220B2AAB" w14:textId="109BFF24" w:rsidR="004917AA" w:rsidRDefault="004917AA" w:rsidP="004917AA">
            <w:pPr>
              <w:pStyle w:val="KeinLeerraum"/>
              <w:jc w:val="center"/>
            </w:pPr>
            <w:r>
              <w:t>3</w:t>
            </w:r>
          </w:p>
        </w:tc>
        <w:tc>
          <w:tcPr>
            <w:tcW w:w="2977" w:type="dxa"/>
          </w:tcPr>
          <w:p w14:paraId="152D7697" w14:textId="77777777" w:rsidR="004917AA" w:rsidRDefault="004917AA" w:rsidP="006A3C21">
            <w:pPr>
              <w:pStyle w:val="KeinLeerraum"/>
              <w:jc w:val="both"/>
            </w:pPr>
          </w:p>
          <w:p w14:paraId="2170AD47" w14:textId="77777777" w:rsidR="004917AA" w:rsidRDefault="004917AA" w:rsidP="006A3C21">
            <w:pPr>
              <w:pStyle w:val="KeinLeerraum"/>
              <w:jc w:val="both"/>
            </w:pPr>
          </w:p>
        </w:tc>
        <w:tc>
          <w:tcPr>
            <w:tcW w:w="2835" w:type="dxa"/>
          </w:tcPr>
          <w:p w14:paraId="7AB43762" w14:textId="77777777" w:rsidR="004917AA" w:rsidRDefault="004917AA" w:rsidP="006A3C21">
            <w:pPr>
              <w:pStyle w:val="KeinLeerraum"/>
              <w:jc w:val="both"/>
            </w:pPr>
          </w:p>
        </w:tc>
        <w:tc>
          <w:tcPr>
            <w:tcW w:w="2725" w:type="dxa"/>
          </w:tcPr>
          <w:p w14:paraId="6EBDAC73" w14:textId="77777777" w:rsidR="004917AA" w:rsidRDefault="004917AA" w:rsidP="006A3C21">
            <w:pPr>
              <w:pStyle w:val="KeinLeerraum"/>
              <w:jc w:val="both"/>
            </w:pPr>
          </w:p>
        </w:tc>
      </w:tr>
      <w:tr w:rsidR="004917AA" w14:paraId="62420450" w14:textId="77777777" w:rsidTr="004917AA">
        <w:tc>
          <w:tcPr>
            <w:tcW w:w="675" w:type="dxa"/>
            <w:vAlign w:val="center"/>
          </w:tcPr>
          <w:p w14:paraId="3F9BB828" w14:textId="4B97D481" w:rsidR="004917AA" w:rsidRDefault="004917AA" w:rsidP="004917AA">
            <w:pPr>
              <w:pStyle w:val="KeinLeerraum"/>
              <w:jc w:val="center"/>
            </w:pPr>
            <w:r>
              <w:t>4</w:t>
            </w:r>
          </w:p>
        </w:tc>
        <w:tc>
          <w:tcPr>
            <w:tcW w:w="2977" w:type="dxa"/>
          </w:tcPr>
          <w:p w14:paraId="0C2B3482" w14:textId="77777777" w:rsidR="004917AA" w:rsidRDefault="004917AA" w:rsidP="006A3C21">
            <w:pPr>
              <w:pStyle w:val="KeinLeerraum"/>
              <w:jc w:val="both"/>
            </w:pPr>
          </w:p>
          <w:p w14:paraId="53F4AFEB" w14:textId="77777777" w:rsidR="004917AA" w:rsidRDefault="004917AA" w:rsidP="006A3C21">
            <w:pPr>
              <w:pStyle w:val="KeinLeerraum"/>
              <w:jc w:val="both"/>
            </w:pPr>
          </w:p>
        </w:tc>
        <w:tc>
          <w:tcPr>
            <w:tcW w:w="2835" w:type="dxa"/>
          </w:tcPr>
          <w:p w14:paraId="6D0DBEF5" w14:textId="77777777" w:rsidR="004917AA" w:rsidRDefault="004917AA" w:rsidP="006A3C21">
            <w:pPr>
              <w:pStyle w:val="KeinLeerraum"/>
              <w:jc w:val="both"/>
            </w:pPr>
          </w:p>
        </w:tc>
        <w:tc>
          <w:tcPr>
            <w:tcW w:w="2725" w:type="dxa"/>
          </w:tcPr>
          <w:p w14:paraId="4363AF1F" w14:textId="77777777" w:rsidR="004917AA" w:rsidRDefault="004917AA" w:rsidP="006A3C21">
            <w:pPr>
              <w:pStyle w:val="KeinLeerraum"/>
              <w:jc w:val="both"/>
            </w:pPr>
          </w:p>
        </w:tc>
      </w:tr>
      <w:tr w:rsidR="004917AA" w14:paraId="37FDB84A" w14:textId="77777777" w:rsidTr="004917AA">
        <w:tc>
          <w:tcPr>
            <w:tcW w:w="675" w:type="dxa"/>
            <w:vAlign w:val="center"/>
          </w:tcPr>
          <w:p w14:paraId="19AC58EA" w14:textId="1AC03D32" w:rsidR="004917AA" w:rsidRDefault="004917AA" w:rsidP="004917AA">
            <w:pPr>
              <w:pStyle w:val="KeinLeerraum"/>
              <w:jc w:val="center"/>
            </w:pPr>
            <w:r>
              <w:t>5</w:t>
            </w:r>
          </w:p>
        </w:tc>
        <w:tc>
          <w:tcPr>
            <w:tcW w:w="2977" w:type="dxa"/>
          </w:tcPr>
          <w:p w14:paraId="708A14CC" w14:textId="77777777" w:rsidR="004917AA" w:rsidRDefault="004917AA" w:rsidP="006A3C21">
            <w:pPr>
              <w:pStyle w:val="KeinLeerraum"/>
              <w:jc w:val="both"/>
            </w:pPr>
          </w:p>
          <w:p w14:paraId="03DBD969" w14:textId="77777777" w:rsidR="004917AA" w:rsidRDefault="004917AA" w:rsidP="006A3C21">
            <w:pPr>
              <w:pStyle w:val="KeinLeerraum"/>
              <w:jc w:val="both"/>
            </w:pPr>
          </w:p>
        </w:tc>
        <w:tc>
          <w:tcPr>
            <w:tcW w:w="2835" w:type="dxa"/>
          </w:tcPr>
          <w:p w14:paraId="243040CD" w14:textId="77777777" w:rsidR="004917AA" w:rsidRDefault="004917AA" w:rsidP="006A3C21">
            <w:pPr>
              <w:pStyle w:val="KeinLeerraum"/>
              <w:jc w:val="both"/>
            </w:pPr>
          </w:p>
        </w:tc>
        <w:tc>
          <w:tcPr>
            <w:tcW w:w="2725" w:type="dxa"/>
          </w:tcPr>
          <w:p w14:paraId="6A32C007" w14:textId="77777777" w:rsidR="004917AA" w:rsidRDefault="004917AA" w:rsidP="006A3C21">
            <w:pPr>
              <w:pStyle w:val="KeinLeerraum"/>
              <w:jc w:val="both"/>
            </w:pPr>
          </w:p>
        </w:tc>
      </w:tr>
    </w:tbl>
    <w:p w14:paraId="281A0B04" w14:textId="1CE38D8B" w:rsidR="006C126D" w:rsidRDefault="00BB13F3" w:rsidP="004917AA">
      <w:pPr>
        <w:pStyle w:val="KeinLeerraum"/>
        <w:jc w:val="both"/>
        <w:rPr>
          <w:sz w:val="16"/>
          <w:szCs w:val="16"/>
        </w:rPr>
      </w:pPr>
      <w:r>
        <w:rPr>
          <w:sz w:val="16"/>
          <w:szCs w:val="16"/>
        </w:rPr>
        <w:br/>
      </w:r>
      <w:r w:rsidR="006B23E6">
        <w:rPr>
          <w:sz w:val="16"/>
          <w:szCs w:val="16"/>
        </w:rPr>
        <w:br/>
      </w:r>
      <w:r w:rsidR="00BB369C" w:rsidRPr="00BB13F3">
        <w:rPr>
          <w:sz w:val="16"/>
          <w:szCs w:val="16"/>
        </w:rPr>
        <w:t xml:space="preserve">Verantwortlich für die o. g. Datenverarbeitung ist: </w:t>
      </w:r>
      <w:r w:rsidR="00066893">
        <w:rPr>
          <w:sz w:val="16"/>
          <w:szCs w:val="16"/>
        </w:rPr>
        <w:t>Hochschule</w:t>
      </w:r>
      <w:r w:rsidRPr="00BB13F3">
        <w:rPr>
          <w:sz w:val="16"/>
          <w:szCs w:val="16"/>
        </w:rPr>
        <w:t xml:space="preserve"> Kaiserslautern, </w:t>
      </w:r>
      <w:proofErr w:type="spellStart"/>
      <w:r w:rsidRPr="00BB13F3">
        <w:rPr>
          <w:sz w:val="16"/>
          <w:szCs w:val="16"/>
        </w:rPr>
        <w:t>Schoenstr</w:t>
      </w:r>
      <w:proofErr w:type="spellEnd"/>
      <w:r w:rsidRPr="00BB13F3">
        <w:rPr>
          <w:sz w:val="16"/>
          <w:szCs w:val="16"/>
        </w:rPr>
        <w:t>. 11, 67659 Kaiserslautern, 0631/3724-0</w:t>
      </w:r>
    </w:p>
    <w:p w14:paraId="04D2FE6D" w14:textId="321773F4" w:rsidR="00BB13F3" w:rsidRPr="00FE4C03" w:rsidRDefault="00BB13F3" w:rsidP="004917AA">
      <w:pPr>
        <w:pStyle w:val="KeinLeerraum"/>
        <w:jc w:val="both"/>
        <w:rPr>
          <w:sz w:val="16"/>
          <w:szCs w:val="16"/>
        </w:rPr>
      </w:pPr>
      <w:r>
        <w:rPr>
          <w:sz w:val="16"/>
          <w:szCs w:val="16"/>
        </w:rPr>
        <w:t>Die Informationen gemäß Artikel 13 DSGVO entnehmen Sie bitte folgender Webseite: https://www.hs-kl.de/datenschutz.</w:t>
      </w:r>
    </w:p>
    <w:sectPr w:rsidR="00BB13F3" w:rsidRPr="00FE4C03" w:rsidSect="00BB13F3">
      <w:footerReference w:type="default" r:id="rId9"/>
      <w:pgSz w:w="11906" w:h="16838"/>
      <w:pgMar w:top="1304" w:right="1304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05D0D" w14:textId="77777777" w:rsidR="00B64F17" w:rsidRDefault="00B64F17" w:rsidP="007C3F3B">
      <w:pPr>
        <w:spacing w:after="0" w:line="240" w:lineRule="auto"/>
      </w:pPr>
      <w:r>
        <w:separator/>
      </w:r>
    </w:p>
  </w:endnote>
  <w:endnote w:type="continuationSeparator" w:id="0">
    <w:p w14:paraId="6FA7FC10" w14:textId="77777777" w:rsidR="00B64F17" w:rsidRDefault="00B64F17" w:rsidP="007C3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Alt One MT Light">
    <w:altName w:val="GillSans Ligh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0180776"/>
      <w:docPartObj>
        <w:docPartGallery w:val="Page Numbers (Bottom of Page)"/>
        <w:docPartUnique/>
      </w:docPartObj>
    </w:sdtPr>
    <w:sdtEndPr/>
    <w:sdtContent>
      <w:p w14:paraId="7C85AAC6" w14:textId="77777777" w:rsidR="00335705" w:rsidRDefault="00335705">
        <w:pPr>
          <w:pStyle w:val="Fuzeile"/>
        </w:pPr>
        <w:r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CAED896" wp14:editId="7AB7C41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htec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A78C6" w14:textId="3EDEAC14" w:rsidR="00335705" w:rsidRPr="00765D6D" w:rsidRDefault="0033570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cs="Arial"/>
                                  <w:szCs w:val="20"/>
                                </w:rPr>
                              </w:pPr>
                              <w:r w:rsidRPr="00765D6D">
                                <w:rPr>
                                  <w:rFonts w:cs="Arial"/>
                                  <w:szCs w:val="20"/>
                                </w:rPr>
                                <w:fldChar w:fldCharType="begin"/>
                              </w:r>
                              <w:r w:rsidRPr="00765D6D">
                                <w:rPr>
                                  <w:rFonts w:cs="Arial"/>
                                  <w:szCs w:val="20"/>
                                </w:rPr>
                                <w:instrText>PAGE   \* MERGEFORMAT</w:instrText>
                              </w:r>
                              <w:r w:rsidRPr="00765D6D">
                                <w:rPr>
                                  <w:rFonts w:cs="Arial"/>
                                  <w:szCs w:val="20"/>
                                </w:rPr>
                                <w:fldChar w:fldCharType="separate"/>
                              </w:r>
                              <w:r w:rsidR="006B23E6">
                                <w:rPr>
                                  <w:rFonts w:cs="Arial"/>
                                  <w:noProof/>
                                  <w:szCs w:val="20"/>
                                </w:rPr>
                                <w:t>2</w:t>
                              </w:r>
                              <w:r w:rsidRPr="00765D6D">
                                <w:rPr>
                                  <w:rFonts w:cs="Arial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CAED896" id="Rechtec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" filled="f" fillcolor="#c0504d" stroked="f" strokecolor="#5c83b4" strokeweight="2.25pt">
                  <v:textbox inset=",0,,0">
                    <w:txbxContent>
                      <w:p w14:paraId="76EA78C6" w14:textId="3EDEAC14" w:rsidR="00335705" w:rsidRPr="00765D6D" w:rsidRDefault="0033570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cs="Arial"/>
                            <w:szCs w:val="20"/>
                          </w:rPr>
                        </w:pPr>
                        <w:r w:rsidRPr="00765D6D">
                          <w:rPr>
                            <w:rFonts w:cs="Arial"/>
                            <w:szCs w:val="20"/>
                          </w:rPr>
                          <w:fldChar w:fldCharType="begin"/>
                        </w:r>
                        <w:r w:rsidRPr="00765D6D">
                          <w:rPr>
                            <w:rFonts w:cs="Arial"/>
                            <w:szCs w:val="20"/>
                          </w:rPr>
                          <w:instrText>PAGE   \* MERGEFORMAT</w:instrText>
                        </w:r>
                        <w:r w:rsidRPr="00765D6D">
                          <w:rPr>
                            <w:rFonts w:cs="Arial"/>
                            <w:szCs w:val="20"/>
                          </w:rPr>
                          <w:fldChar w:fldCharType="separate"/>
                        </w:r>
                        <w:r w:rsidR="006B23E6">
                          <w:rPr>
                            <w:rFonts w:cs="Arial"/>
                            <w:noProof/>
                            <w:szCs w:val="20"/>
                          </w:rPr>
                          <w:t>2</w:t>
                        </w:r>
                        <w:r w:rsidRPr="00765D6D">
                          <w:rPr>
                            <w:rFonts w:cs="Arial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25DB6" w14:textId="77777777" w:rsidR="00B64F17" w:rsidRDefault="00B64F17" w:rsidP="007C3F3B">
      <w:pPr>
        <w:spacing w:after="0" w:line="240" w:lineRule="auto"/>
      </w:pPr>
      <w:r>
        <w:separator/>
      </w:r>
    </w:p>
  </w:footnote>
  <w:footnote w:type="continuationSeparator" w:id="0">
    <w:p w14:paraId="0AD47594" w14:textId="77777777" w:rsidR="00B64F17" w:rsidRDefault="00B64F17" w:rsidP="007C3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6775"/>
    <w:multiLevelType w:val="hybridMultilevel"/>
    <w:tmpl w:val="64FCB054"/>
    <w:lvl w:ilvl="0" w:tplc="0407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174E364A"/>
    <w:multiLevelType w:val="hybridMultilevel"/>
    <w:tmpl w:val="ABB4C8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94862"/>
    <w:multiLevelType w:val="hybridMultilevel"/>
    <w:tmpl w:val="20DCFD64"/>
    <w:lvl w:ilvl="0" w:tplc="3E1E58C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7763C57"/>
    <w:multiLevelType w:val="hybridMultilevel"/>
    <w:tmpl w:val="54AA70E4"/>
    <w:lvl w:ilvl="0" w:tplc="518AA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7631BF"/>
    <w:multiLevelType w:val="hybridMultilevel"/>
    <w:tmpl w:val="5338F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704C3"/>
    <w:multiLevelType w:val="hybridMultilevel"/>
    <w:tmpl w:val="44BEB7B4"/>
    <w:lvl w:ilvl="0" w:tplc="8D5C79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A04E9"/>
    <w:multiLevelType w:val="hybridMultilevel"/>
    <w:tmpl w:val="FBD48300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6F0CE5"/>
    <w:multiLevelType w:val="hybridMultilevel"/>
    <w:tmpl w:val="F2CCFF6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537C0"/>
    <w:multiLevelType w:val="hybridMultilevel"/>
    <w:tmpl w:val="25768A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47836"/>
    <w:multiLevelType w:val="hybridMultilevel"/>
    <w:tmpl w:val="EF5659E0"/>
    <w:lvl w:ilvl="0" w:tplc="8D5C79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71F0F"/>
    <w:multiLevelType w:val="hybridMultilevel"/>
    <w:tmpl w:val="F126EC52"/>
    <w:lvl w:ilvl="0" w:tplc="AD2AD786">
      <w:numFmt w:val="bullet"/>
      <w:lvlText w:val="-"/>
      <w:lvlJc w:val="left"/>
      <w:pPr>
        <w:ind w:left="720" w:hanging="360"/>
      </w:pPr>
      <w:rPr>
        <w:rFonts w:ascii="Gill Alt One MT Light" w:eastAsia="Times New Roman" w:hAnsi="Gill Alt One MT Light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E784B"/>
    <w:multiLevelType w:val="hybridMultilevel"/>
    <w:tmpl w:val="AE0A2586"/>
    <w:lvl w:ilvl="0" w:tplc="1DB2A4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9EB6EF6"/>
    <w:multiLevelType w:val="hybridMultilevel"/>
    <w:tmpl w:val="094281E0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EF77F3"/>
    <w:multiLevelType w:val="hybridMultilevel"/>
    <w:tmpl w:val="EF88F398"/>
    <w:lvl w:ilvl="0" w:tplc="24F88F4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46576DB"/>
    <w:multiLevelType w:val="hybridMultilevel"/>
    <w:tmpl w:val="E0FE26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9517C"/>
    <w:multiLevelType w:val="hybridMultilevel"/>
    <w:tmpl w:val="7F64A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C1F6C"/>
    <w:multiLevelType w:val="hybridMultilevel"/>
    <w:tmpl w:val="4FF01D96"/>
    <w:lvl w:ilvl="0" w:tplc="8D5C79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870A9"/>
    <w:multiLevelType w:val="hybridMultilevel"/>
    <w:tmpl w:val="BDAE52E2"/>
    <w:lvl w:ilvl="0" w:tplc="51CA441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7236E27"/>
    <w:multiLevelType w:val="hybridMultilevel"/>
    <w:tmpl w:val="3E128D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50113"/>
    <w:multiLevelType w:val="hybridMultilevel"/>
    <w:tmpl w:val="BE5A29F6"/>
    <w:lvl w:ilvl="0" w:tplc="B4021E0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F3AA5"/>
    <w:multiLevelType w:val="hybridMultilevel"/>
    <w:tmpl w:val="F980350E"/>
    <w:lvl w:ilvl="0" w:tplc="8D5C79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E44A2"/>
    <w:multiLevelType w:val="hybridMultilevel"/>
    <w:tmpl w:val="94AE7C3C"/>
    <w:lvl w:ilvl="0" w:tplc="8D5C79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26E0E"/>
    <w:multiLevelType w:val="hybridMultilevel"/>
    <w:tmpl w:val="464415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E45C9"/>
    <w:multiLevelType w:val="hybridMultilevel"/>
    <w:tmpl w:val="D77C3DC6"/>
    <w:lvl w:ilvl="0" w:tplc="BE5C4F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D799F"/>
    <w:multiLevelType w:val="hybridMultilevel"/>
    <w:tmpl w:val="B4AA53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660A7"/>
    <w:multiLevelType w:val="hybridMultilevel"/>
    <w:tmpl w:val="9744A59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267DB3"/>
    <w:multiLevelType w:val="hybridMultilevel"/>
    <w:tmpl w:val="25EE87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87039"/>
    <w:multiLevelType w:val="hybridMultilevel"/>
    <w:tmpl w:val="4FE0B3E0"/>
    <w:lvl w:ilvl="0" w:tplc="846A72C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9"/>
  </w:num>
  <w:num w:numId="4">
    <w:abstractNumId w:val="7"/>
  </w:num>
  <w:num w:numId="5">
    <w:abstractNumId w:val="22"/>
  </w:num>
  <w:num w:numId="6">
    <w:abstractNumId w:val="18"/>
  </w:num>
  <w:num w:numId="7">
    <w:abstractNumId w:val="2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7"/>
  </w:num>
  <w:num w:numId="12">
    <w:abstractNumId w:val="2"/>
  </w:num>
  <w:num w:numId="13">
    <w:abstractNumId w:val="5"/>
  </w:num>
  <w:num w:numId="14">
    <w:abstractNumId w:val="6"/>
  </w:num>
  <w:num w:numId="15">
    <w:abstractNumId w:val="9"/>
  </w:num>
  <w:num w:numId="16">
    <w:abstractNumId w:val="16"/>
  </w:num>
  <w:num w:numId="17">
    <w:abstractNumId w:val="20"/>
  </w:num>
  <w:num w:numId="18">
    <w:abstractNumId w:val="26"/>
  </w:num>
  <w:num w:numId="19">
    <w:abstractNumId w:val="8"/>
  </w:num>
  <w:num w:numId="20">
    <w:abstractNumId w:val="21"/>
  </w:num>
  <w:num w:numId="21">
    <w:abstractNumId w:val="23"/>
  </w:num>
  <w:num w:numId="22">
    <w:abstractNumId w:val="0"/>
  </w:num>
  <w:num w:numId="23">
    <w:abstractNumId w:val="25"/>
  </w:num>
  <w:num w:numId="24">
    <w:abstractNumId w:val="10"/>
  </w:num>
  <w:num w:numId="25">
    <w:abstractNumId w:val="27"/>
  </w:num>
  <w:num w:numId="26">
    <w:abstractNumId w:val="4"/>
  </w:num>
  <w:num w:numId="27">
    <w:abstractNumId w:val="15"/>
  </w:num>
  <w:num w:numId="28">
    <w:abstractNumId w:val="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41"/>
    <w:rsid w:val="00020081"/>
    <w:rsid w:val="00066893"/>
    <w:rsid w:val="00067F94"/>
    <w:rsid w:val="00090BA8"/>
    <w:rsid w:val="000A3ACC"/>
    <w:rsid w:val="000B0049"/>
    <w:rsid w:val="000F7AD9"/>
    <w:rsid w:val="001135CF"/>
    <w:rsid w:val="00123A08"/>
    <w:rsid w:val="00143C37"/>
    <w:rsid w:val="00164583"/>
    <w:rsid w:val="00173BD7"/>
    <w:rsid w:val="00190882"/>
    <w:rsid w:val="00192453"/>
    <w:rsid w:val="0019339D"/>
    <w:rsid w:val="0019719D"/>
    <w:rsid w:val="0020021F"/>
    <w:rsid w:val="0021264E"/>
    <w:rsid w:val="00225634"/>
    <w:rsid w:val="00234B12"/>
    <w:rsid w:val="00236616"/>
    <w:rsid w:val="002F5D05"/>
    <w:rsid w:val="00312566"/>
    <w:rsid w:val="00335705"/>
    <w:rsid w:val="00342D3C"/>
    <w:rsid w:val="00381508"/>
    <w:rsid w:val="003B5279"/>
    <w:rsid w:val="003D1F3D"/>
    <w:rsid w:val="003F22D8"/>
    <w:rsid w:val="004562B4"/>
    <w:rsid w:val="00456B4D"/>
    <w:rsid w:val="00471CFB"/>
    <w:rsid w:val="00471E49"/>
    <w:rsid w:val="00473DD3"/>
    <w:rsid w:val="0047651B"/>
    <w:rsid w:val="00484557"/>
    <w:rsid w:val="004917AA"/>
    <w:rsid w:val="004E2A0C"/>
    <w:rsid w:val="00501319"/>
    <w:rsid w:val="005140DF"/>
    <w:rsid w:val="00596273"/>
    <w:rsid w:val="0060606A"/>
    <w:rsid w:val="0063151A"/>
    <w:rsid w:val="0063538D"/>
    <w:rsid w:val="00637878"/>
    <w:rsid w:val="00661EA7"/>
    <w:rsid w:val="006A3C21"/>
    <w:rsid w:val="006B23E6"/>
    <w:rsid w:val="006B3E93"/>
    <w:rsid w:val="006B60D1"/>
    <w:rsid w:val="006C126D"/>
    <w:rsid w:val="006D75FD"/>
    <w:rsid w:val="007420B0"/>
    <w:rsid w:val="007474D8"/>
    <w:rsid w:val="00765D6D"/>
    <w:rsid w:val="00777223"/>
    <w:rsid w:val="007C3F3B"/>
    <w:rsid w:val="007C6872"/>
    <w:rsid w:val="007D09CB"/>
    <w:rsid w:val="007E3572"/>
    <w:rsid w:val="008046A8"/>
    <w:rsid w:val="008414D1"/>
    <w:rsid w:val="00845B42"/>
    <w:rsid w:val="008700B6"/>
    <w:rsid w:val="008A5B9B"/>
    <w:rsid w:val="008D148E"/>
    <w:rsid w:val="008D16F2"/>
    <w:rsid w:val="008F1B0F"/>
    <w:rsid w:val="0098425F"/>
    <w:rsid w:val="00997C26"/>
    <w:rsid w:val="009A6223"/>
    <w:rsid w:val="009C076B"/>
    <w:rsid w:val="009C476A"/>
    <w:rsid w:val="009C49F4"/>
    <w:rsid w:val="009D70C6"/>
    <w:rsid w:val="009F489C"/>
    <w:rsid w:val="00A04541"/>
    <w:rsid w:val="00A13510"/>
    <w:rsid w:val="00A368D1"/>
    <w:rsid w:val="00A8476D"/>
    <w:rsid w:val="00A9754A"/>
    <w:rsid w:val="00AC090F"/>
    <w:rsid w:val="00AC5B32"/>
    <w:rsid w:val="00AE7C54"/>
    <w:rsid w:val="00B03C87"/>
    <w:rsid w:val="00B0611C"/>
    <w:rsid w:val="00B3250B"/>
    <w:rsid w:val="00B33F77"/>
    <w:rsid w:val="00B36F96"/>
    <w:rsid w:val="00B550DB"/>
    <w:rsid w:val="00B64F17"/>
    <w:rsid w:val="00BA3FCE"/>
    <w:rsid w:val="00BB13F3"/>
    <w:rsid w:val="00BB369C"/>
    <w:rsid w:val="00C26D72"/>
    <w:rsid w:val="00C47B2C"/>
    <w:rsid w:val="00C54A41"/>
    <w:rsid w:val="00C60544"/>
    <w:rsid w:val="00C63D75"/>
    <w:rsid w:val="00C8007B"/>
    <w:rsid w:val="00CA75BE"/>
    <w:rsid w:val="00CB0C7E"/>
    <w:rsid w:val="00CB1699"/>
    <w:rsid w:val="00CD0051"/>
    <w:rsid w:val="00CD2F5A"/>
    <w:rsid w:val="00D15073"/>
    <w:rsid w:val="00D2691E"/>
    <w:rsid w:val="00D362F4"/>
    <w:rsid w:val="00D4205D"/>
    <w:rsid w:val="00D42E5E"/>
    <w:rsid w:val="00D43151"/>
    <w:rsid w:val="00DD4FAC"/>
    <w:rsid w:val="00DE1782"/>
    <w:rsid w:val="00DE230F"/>
    <w:rsid w:val="00E52533"/>
    <w:rsid w:val="00E62A9B"/>
    <w:rsid w:val="00E707E3"/>
    <w:rsid w:val="00E7080D"/>
    <w:rsid w:val="00E812F3"/>
    <w:rsid w:val="00E927FA"/>
    <w:rsid w:val="00E96059"/>
    <w:rsid w:val="00EA7E3A"/>
    <w:rsid w:val="00EB2081"/>
    <w:rsid w:val="00EB2D0A"/>
    <w:rsid w:val="00EB340A"/>
    <w:rsid w:val="00EB3FFA"/>
    <w:rsid w:val="00EB7BD2"/>
    <w:rsid w:val="00EF2446"/>
    <w:rsid w:val="00F32353"/>
    <w:rsid w:val="00F72EFC"/>
    <w:rsid w:val="00FB6531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2398D0B"/>
  <w15:docId w15:val="{F475F5EC-819F-4383-8A5F-8CECEB40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7878"/>
    <w:pPr>
      <w:spacing w:after="80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73DD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595959" w:themeColor="text1" w:themeTint="A6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927F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595959" w:themeColor="text1" w:themeTint="A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27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454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0454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C3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3F3B"/>
  </w:style>
  <w:style w:type="paragraph" w:styleId="Fuzeile">
    <w:name w:val="footer"/>
    <w:basedOn w:val="Standard"/>
    <w:link w:val="FuzeileZchn"/>
    <w:uiPriority w:val="99"/>
    <w:unhideWhenUsed/>
    <w:rsid w:val="007C3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3F3B"/>
  </w:style>
  <w:style w:type="character" w:styleId="Seitenzahl">
    <w:name w:val="page number"/>
    <w:basedOn w:val="Absatz-Standardschriftart"/>
    <w:rsid w:val="00F32353"/>
  </w:style>
  <w:style w:type="paragraph" w:styleId="KeinLeerraum">
    <w:name w:val="No Spacing"/>
    <w:uiPriority w:val="1"/>
    <w:qFormat/>
    <w:rsid w:val="00C26D72"/>
    <w:pPr>
      <w:spacing w:after="0" w:line="240" w:lineRule="auto"/>
    </w:pPr>
    <w:rPr>
      <w:rFonts w:ascii="Arial" w:hAnsi="Arial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73DD3"/>
    <w:rPr>
      <w:rFonts w:ascii="Arial" w:eastAsiaTheme="majorEastAsia" w:hAnsi="Arial" w:cstheme="majorBidi"/>
      <w:b/>
      <w:bCs/>
      <w:color w:val="595959" w:themeColor="text1" w:themeTint="A6"/>
      <w:sz w:val="24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73DD3"/>
    <w:pPr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73DD3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473DD3"/>
    <w:rPr>
      <w:color w:val="0000FF" w:themeColor="hyperlink"/>
      <w:u w:val="single"/>
    </w:rPr>
  </w:style>
  <w:style w:type="table" w:styleId="HelleSchattierung-Akzent3">
    <w:name w:val="Light Shading Accent 3"/>
    <w:basedOn w:val="NormaleTabelle"/>
    <w:uiPriority w:val="60"/>
    <w:rsid w:val="001135C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abellenraster">
    <w:name w:val="Table Grid"/>
    <w:basedOn w:val="NormaleTabelle"/>
    <w:uiPriority w:val="59"/>
    <w:rsid w:val="008D1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927FA"/>
    <w:rPr>
      <w:rFonts w:ascii="Arial" w:eastAsiaTheme="majorEastAsia" w:hAnsi="Arial" w:cstheme="majorBidi"/>
      <w:b/>
      <w:bCs/>
      <w:color w:val="595959" w:themeColor="text1" w:themeTint="A6"/>
      <w:sz w:val="20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046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046A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046A8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46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46A8"/>
    <w:rPr>
      <w:rFonts w:ascii="Arial" w:hAnsi="Arial"/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27FA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CA75BE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73539-BAEA-4BD0-93AC-36EAB211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Silvana Niessner</dc:creator>
  <cp:lastModifiedBy>Meike Camby</cp:lastModifiedBy>
  <cp:revision>2</cp:revision>
  <cp:lastPrinted>2020-03-16T09:51:00Z</cp:lastPrinted>
  <dcterms:created xsi:type="dcterms:W3CDTF">2020-03-20T13:48:00Z</dcterms:created>
  <dcterms:modified xsi:type="dcterms:W3CDTF">2020-03-20T13:48:00Z</dcterms:modified>
</cp:coreProperties>
</file>